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A734" w14:textId="41540630" w:rsidR="00E16A0D" w:rsidRPr="00D9480C" w:rsidRDefault="00677BC0" w:rsidP="00E16A0D">
      <w:pPr>
        <w:ind w:firstLine="709"/>
        <w:jc w:val="both"/>
        <w:rPr>
          <w:bCs/>
        </w:rPr>
      </w:pPr>
      <w:r w:rsidRPr="00D9480C">
        <w:t>«ИЗВЕЩЕНИЕ О НАЧАЛЕ ВЫПОЛНЕНИЯ КОМПЛЕКСНЫХ КАДАСТРОВЫХ РАБОТ» (далее - извещение)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CB6C5D" w:rsidRPr="00D9480C" w14:paraId="58D82706" w14:textId="77777777" w:rsidTr="00827DBD">
        <w:tc>
          <w:tcPr>
            <w:tcW w:w="2013" w:type="dxa"/>
            <w:vAlign w:val="bottom"/>
          </w:tcPr>
          <w:p w14:paraId="412BE3A1" w14:textId="77777777" w:rsidR="00CB6C5D" w:rsidRPr="00D9480C" w:rsidRDefault="00CB6C5D" w:rsidP="00CB6C5D">
            <w:pPr>
              <w:spacing w:line="276" w:lineRule="auto"/>
              <w:ind w:firstLine="567"/>
              <w:jc w:val="both"/>
            </w:pPr>
            <w:r w:rsidRPr="00D9480C">
              <w:t>1. В период с</w:t>
            </w:r>
          </w:p>
        </w:tc>
        <w:tc>
          <w:tcPr>
            <w:tcW w:w="198" w:type="dxa"/>
            <w:vAlign w:val="bottom"/>
          </w:tcPr>
          <w:p w14:paraId="4BC8615E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4C30BB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01</w:t>
            </w:r>
          </w:p>
        </w:tc>
        <w:tc>
          <w:tcPr>
            <w:tcW w:w="255" w:type="dxa"/>
            <w:vAlign w:val="bottom"/>
          </w:tcPr>
          <w:p w14:paraId="42F6711E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35E570E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января</w:t>
            </w:r>
          </w:p>
        </w:tc>
        <w:tc>
          <w:tcPr>
            <w:tcW w:w="113" w:type="dxa"/>
            <w:vAlign w:val="bottom"/>
          </w:tcPr>
          <w:p w14:paraId="553E6EAE" w14:textId="77777777" w:rsidR="00CB6C5D" w:rsidRPr="00D9480C" w:rsidRDefault="00CB6C5D" w:rsidP="00CB6C5D">
            <w:pPr>
              <w:spacing w:line="276" w:lineRule="auto"/>
              <w:jc w:val="both"/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5728E4B3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2025</w:t>
            </w:r>
          </w:p>
        </w:tc>
        <w:tc>
          <w:tcPr>
            <w:tcW w:w="794" w:type="dxa"/>
            <w:vAlign w:val="bottom"/>
          </w:tcPr>
          <w:p w14:paraId="56DA788C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64F84AE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31</w:t>
            </w:r>
          </w:p>
        </w:tc>
        <w:tc>
          <w:tcPr>
            <w:tcW w:w="255" w:type="dxa"/>
            <w:vAlign w:val="bottom"/>
          </w:tcPr>
          <w:p w14:paraId="03A1B752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E02696D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декабря</w:t>
            </w:r>
          </w:p>
        </w:tc>
        <w:tc>
          <w:tcPr>
            <w:tcW w:w="113" w:type="dxa"/>
            <w:vAlign w:val="bottom"/>
          </w:tcPr>
          <w:p w14:paraId="6D9373FB" w14:textId="77777777" w:rsidR="00CB6C5D" w:rsidRPr="00D9480C" w:rsidRDefault="00CB6C5D" w:rsidP="00CB6C5D">
            <w:pPr>
              <w:spacing w:line="276" w:lineRule="auto"/>
              <w:jc w:val="both"/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4CD547EA" w14:textId="77777777" w:rsidR="00CB6C5D" w:rsidRPr="00D9480C" w:rsidRDefault="00CB6C5D" w:rsidP="00CB6C5D">
            <w:pPr>
              <w:spacing w:line="276" w:lineRule="auto"/>
              <w:jc w:val="both"/>
            </w:pPr>
            <w:r w:rsidRPr="00D9480C">
              <w:t>2025</w:t>
            </w:r>
          </w:p>
        </w:tc>
        <w:tc>
          <w:tcPr>
            <w:tcW w:w="1775" w:type="dxa"/>
            <w:vAlign w:val="bottom"/>
          </w:tcPr>
          <w:p w14:paraId="2D34ACDB" w14:textId="77777777" w:rsidR="00CB6C5D" w:rsidRPr="00D9480C" w:rsidRDefault="00CB6C5D" w:rsidP="00CB6C5D">
            <w:pPr>
              <w:spacing w:line="276" w:lineRule="auto"/>
              <w:ind w:left="57"/>
              <w:jc w:val="both"/>
            </w:pPr>
            <w:r w:rsidRPr="00D9480C">
              <w:t>г. в отношении</w:t>
            </w:r>
          </w:p>
        </w:tc>
      </w:tr>
    </w:tbl>
    <w:p w14:paraId="775DE65F" w14:textId="77777777" w:rsidR="00CB6C5D" w:rsidRPr="00D9480C" w:rsidRDefault="00CB6C5D" w:rsidP="00CB6C5D">
      <w:pPr>
        <w:spacing w:line="276" w:lineRule="auto"/>
        <w:jc w:val="both"/>
      </w:pPr>
      <w:r w:rsidRPr="00D9480C">
        <w:t>объектов недвижимости, расположенных на территории следующих кадастровых кварталов:</w:t>
      </w:r>
    </w:p>
    <w:p w14:paraId="685BB881" w14:textId="77777777" w:rsidR="00CB6C5D" w:rsidRPr="00D9480C" w:rsidRDefault="00CB6C5D" w:rsidP="00CB6C5D">
      <w:pPr>
        <w:spacing w:line="276" w:lineRule="auto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5"/>
        <w:gridCol w:w="7674"/>
      </w:tblGrid>
      <w:tr w:rsidR="00E85092" w:rsidRPr="00D9480C" w14:paraId="3EB6071A" w14:textId="77777777" w:rsidTr="00E85092">
        <w:tc>
          <w:tcPr>
            <w:tcW w:w="1783" w:type="dxa"/>
            <w:gridSpan w:val="2"/>
            <w:vAlign w:val="center"/>
          </w:tcPr>
          <w:p w14:paraId="1C86C6D5" w14:textId="5AA0F883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0805001</w:t>
            </w:r>
          </w:p>
        </w:tc>
        <w:tc>
          <w:tcPr>
            <w:tcW w:w="7674" w:type="dxa"/>
            <w:vMerge w:val="restart"/>
          </w:tcPr>
          <w:p w14:paraId="7986AD5F" w14:textId="099B1B75" w:rsidR="00E85092" w:rsidRPr="00D9480C" w:rsidRDefault="00E85092" w:rsidP="00E85092">
            <w:r w:rsidRPr="00D9480C">
              <w:t xml:space="preserve">Российская Федерация, Ленинградская область, Тихвинский муниципальный район, </w:t>
            </w:r>
            <w:r>
              <w:t>Борское сельское</w:t>
            </w:r>
            <w:r w:rsidRPr="00D9480C">
              <w:t xml:space="preserve"> поселени</w:t>
            </w:r>
            <w:r>
              <w:t>е</w:t>
            </w:r>
          </w:p>
        </w:tc>
      </w:tr>
      <w:tr w:rsidR="00E85092" w:rsidRPr="00D9480C" w14:paraId="476688A3" w14:textId="77777777" w:rsidTr="00E85092">
        <w:tc>
          <w:tcPr>
            <w:tcW w:w="1783" w:type="dxa"/>
            <w:gridSpan w:val="2"/>
            <w:vAlign w:val="center"/>
          </w:tcPr>
          <w:p w14:paraId="683B585E" w14:textId="68EA5B01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0816001</w:t>
            </w:r>
          </w:p>
        </w:tc>
        <w:tc>
          <w:tcPr>
            <w:tcW w:w="7674" w:type="dxa"/>
            <w:vMerge/>
          </w:tcPr>
          <w:p w14:paraId="47BA0BE1" w14:textId="461A2DF8" w:rsidR="00E85092" w:rsidRPr="00D9480C" w:rsidRDefault="00E85092" w:rsidP="00516A42"/>
        </w:tc>
      </w:tr>
      <w:tr w:rsidR="00E85092" w:rsidRPr="00D9480C" w14:paraId="3BA50DBE" w14:textId="77777777" w:rsidTr="00E85092">
        <w:tc>
          <w:tcPr>
            <w:tcW w:w="1783" w:type="dxa"/>
            <w:gridSpan w:val="2"/>
            <w:vAlign w:val="center"/>
          </w:tcPr>
          <w:p w14:paraId="3C739008" w14:textId="1E2CC885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0817002</w:t>
            </w:r>
          </w:p>
        </w:tc>
        <w:tc>
          <w:tcPr>
            <w:tcW w:w="7674" w:type="dxa"/>
            <w:vMerge/>
          </w:tcPr>
          <w:p w14:paraId="38695315" w14:textId="4AAAA319" w:rsidR="00E85092" w:rsidRPr="00D9480C" w:rsidRDefault="00E85092" w:rsidP="00516A42"/>
        </w:tc>
      </w:tr>
      <w:tr w:rsidR="00E85092" w:rsidRPr="00D9480C" w14:paraId="4DC8D28D" w14:textId="77777777" w:rsidTr="00E85092"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E89" w14:textId="77777777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209125569"/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0205001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B51" w14:textId="77777777" w:rsidR="00E85092" w:rsidRPr="00D9480C" w:rsidRDefault="00E85092" w:rsidP="00442034">
            <w:r w:rsidRPr="00D9480C">
              <w:t xml:space="preserve">Российская Федерация, Ленинградская область, Тихвинский муниципальный район, </w:t>
            </w:r>
            <w:proofErr w:type="spellStart"/>
            <w:r>
              <w:t>Ганьковское</w:t>
            </w:r>
            <w:proofErr w:type="spellEnd"/>
            <w:r>
              <w:t xml:space="preserve"> сельское</w:t>
            </w:r>
            <w:r w:rsidRPr="00D9480C">
              <w:t xml:space="preserve"> поселение</w:t>
            </w:r>
          </w:p>
        </w:tc>
      </w:tr>
      <w:bookmarkEnd w:id="0"/>
      <w:tr w:rsidR="00E85092" w:rsidRPr="00E85092" w14:paraId="5B878D77" w14:textId="77777777" w:rsidTr="00E85092">
        <w:tc>
          <w:tcPr>
            <w:tcW w:w="1783" w:type="dxa"/>
            <w:gridSpan w:val="2"/>
            <w:vAlign w:val="center"/>
          </w:tcPr>
          <w:p w14:paraId="7F6E28D5" w14:textId="77777777" w:rsidR="00E85092" w:rsidRPr="00E85092" w:rsidRDefault="00E85092" w:rsidP="00E85092">
            <w:pPr>
              <w:tabs>
                <w:tab w:val="right" w:pos="9922"/>
              </w:tabs>
              <w:spacing w:line="276" w:lineRule="auto"/>
              <w:jc w:val="center"/>
            </w:pPr>
            <w:r w:rsidRPr="00E85092">
              <w:t>47:13:0716001</w:t>
            </w:r>
          </w:p>
        </w:tc>
        <w:tc>
          <w:tcPr>
            <w:tcW w:w="7674" w:type="dxa"/>
            <w:vMerge w:val="restart"/>
          </w:tcPr>
          <w:p w14:paraId="402160B3" w14:textId="77777777" w:rsidR="00E85092" w:rsidRPr="00E85092" w:rsidRDefault="00E85092" w:rsidP="00E85092">
            <w:pPr>
              <w:tabs>
                <w:tab w:val="right" w:pos="9922"/>
              </w:tabs>
              <w:spacing w:line="276" w:lineRule="auto"/>
              <w:jc w:val="both"/>
            </w:pPr>
            <w:r w:rsidRPr="00E85092">
              <w:t xml:space="preserve">Российская Федерация, Ленинградская область, Тихвинский муниципальный район, </w:t>
            </w:r>
            <w:proofErr w:type="spellStart"/>
            <w:r w:rsidRPr="00E85092">
              <w:t>Цвылевское</w:t>
            </w:r>
            <w:proofErr w:type="spellEnd"/>
            <w:r w:rsidRPr="00E85092">
              <w:t xml:space="preserve"> сельское поселение</w:t>
            </w:r>
          </w:p>
        </w:tc>
      </w:tr>
      <w:tr w:rsidR="00E85092" w:rsidRPr="00E85092" w14:paraId="233CEDA3" w14:textId="77777777" w:rsidTr="00E85092">
        <w:tc>
          <w:tcPr>
            <w:tcW w:w="1783" w:type="dxa"/>
            <w:gridSpan w:val="2"/>
            <w:vAlign w:val="center"/>
          </w:tcPr>
          <w:p w14:paraId="7A4AF148" w14:textId="77777777" w:rsidR="00E85092" w:rsidRPr="00E85092" w:rsidRDefault="00E85092" w:rsidP="00E85092">
            <w:pPr>
              <w:tabs>
                <w:tab w:val="right" w:pos="9922"/>
              </w:tabs>
              <w:spacing w:line="276" w:lineRule="auto"/>
              <w:jc w:val="center"/>
            </w:pPr>
            <w:r w:rsidRPr="00E85092">
              <w:t>47:13:1018001</w:t>
            </w:r>
          </w:p>
        </w:tc>
        <w:tc>
          <w:tcPr>
            <w:tcW w:w="7674" w:type="dxa"/>
            <w:vMerge/>
          </w:tcPr>
          <w:p w14:paraId="28175C4E" w14:textId="77777777" w:rsidR="00E85092" w:rsidRPr="00E85092" w:rsidRDefault="00E85092" w:rsidP="00E85092">
            <w:pPr>
              <w:tabs>
                <w:tab w:val="right" w:pos="9922"/>
              </w:tabs>
              <w:spacing w:line="276" w:lineRule="auto"/>
              <w:jc w:val="both"/>
            </w:pPr>
          </w:p>
        </w:tc>
      </w:tr>
      <w:tr w:rsidR="00E85092" w:rsidRPr="00D9480C" w14:paraId="7228A694" w14:textId="77777777" w:rsidTr="00E85092">
        <w:tc>
          <w:tcPr>
            <w:tcW w:w="1768" w:type="dxa"/>
            <w:vAlign w:val="center"/>
          </w:tcPr>
          <w:p w14:paraId="1C389DB3" w14:textId="77777777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0618001</w:t>
            </w:r>
          </w:p>
        </w:tc>
        <w:tc>
          <w:tcPr>
            <w:tcW w:w="7689" w:type="dxa"/>
            <w:gridSpan w:val="2"/>
            <w:vMerge w:val="restart"/>
          </w:tcPr>
          <w:p w14:paraId="4306AD06" w14:textId="1E791E17" w:rsidR="00E85092" w:rsidRPr="00D9480C" w:rsidRDefault="00E85092" w:rsidP="00E85092">
            <w:pPr>
              <w:jc w:val="both"/>
            </w:pPr>
            <w:r w:rsidRPr="00D9480C">
              <w:t xml:space="preserve">Российская Федерация, Ленинградская область, Тихвинский муниципальный район, </w:t>
            </w:r>
            <w:proofErr w:type="spellStart"/>
            <w:r>
              <w:t>Шугозерское</w:t>
            </w:r>
            <w:proofErr w:type="spellEnd"/>
            <w:r>
              <w:t xml:space="preserve"> сельское</w:t>
            </w:r>
            <w:r w:rsidRPr="00D9480C">
              <w:t xml:space="preserve"> поселение</w:t>
            </w:r>
          </w:p>
        </w:tc>
      </w:tr>
      <w:tr w:rsidR="00E85092" w:rsidRPr="00D9480C" w14:paraId="789AB544" w14:textId="77777777" w:rsidTr="00E85092">
        <w:tc>
          <w:tcPr>
            <w:tcW w:w="1768" w:type="dxa"/>
            <w:vAlign w:val="center"/>
          </w:tcPr>
          <w:p w14:paraId="1C8B6F15" w14:textId="77777777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47:13:0623001</w:t>
            </w:r>
          </w:p>
        </w:tc>
        <w:tc>
          <w:tcPr>
            <w:tcW w:w="7689" w:type="dxa"/>
            <w:gridSpan w:val="2"/>
            <w:vMerge/>
          </w:tcPr>
          <w:p w14:paraId="2C314116" w14:textId="3803BEBB" w:rsidR="00E85092" w:rsidRPr="00D9480C" w:rsidRDefault="00E85092" w:rsidP="00E85092">
            <w:pPr>
              <w:jc w:val="center"/>
            </w:pPr>
          </w:p>
        </w:tc>
      </w:tr>
    </w:tbl>
    <w:p w14:paraId="73753CC3" w14:textId="77777777" w:rsidR="00E85092" w:rsidRPr="00E85092" w:rsidRDefault="00E85092" w:rsidP="00E85092">
      <w:pPr>
        <w:tabs>
          <w:tab w:val="right" w:pos="9922"/>
        </w:tabs>
        <w:spacing w:line="276" w:lineRule="auto"/>
        <w:jc w:val="both"/>
      </w:pPr>
    </w:p>
    <w:p w14:paraId="698E38E3" w14:textId="77777777" w:rsidR="00CB6C5D" w:rsidRPr="00D9480C" w:rsidRDefault="00CB6C5D" w:rsidP="00CB6C5D">
      <w:pPr>
        <w:tabs>
          <w:tab w:val="right" w:pos="9922"/>
        </w:tabs>
        <w:spacing w:line="276" w:lineRule="auto"/>
        <w:jc w:val="both"/>
      </w:pPr>
    </w:p>
    <w:p w14:paraId="1029491D" w14:textId="52E45B5A" w:rsidR="00CB6C5D" w:rsidRPr="00D9480C" w:rsidRDefault="00CB6C5D" w:rsidP="00CB6C5D">
      <w:pPr>
        <w:tabs>
          <w:tab w:val="right" w:pos="9922"/>
        </w:tabs>
        <w:spacing w:line="276" w:lineRule="auto"/>
        <w:jc w:val="both"/>
      </w:pPr>
      <w:r w:rsidRPr="00D9480C">
        <w:t xml:space="preserve">будут выполняться комплексные кадастровые работы в соответствии с </w:t>
      </w:r>
      <w:r w:rsidR="00371BBF">
        <w:t xml:space="preserve">Дополнительным </w:t>
      </w:r>
      <w:r w:rsidRPr="00D9480C">
        <w:t xml:space="preserve">Соглашением </w:t>
      </w:r>
      <w:r w:rsidR="00371BBF">
        <w:t xml:space="preserve">от 11.09.2025 №321-20-2025-002/7 к соглашению о предоставлении </w:t>
      </w:r>
      <w:r w:rsidRPr="00D9480C"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Pr="00D9480C">
        <w:br/>
        <w:t xml:space="preserve">от 30.01.2025 № 321-20-2025-002, заключенным </w:t>
      </w:r>
    </w:p>
    <w:p w14:paraId="1AE69F8D" w14:textId="77777777" w:rsidR="00CB6C5D" w:rsidRPr="00D9480C" w:rsidRDefault="00CB6C5D" w:rsidP="00CB6C5D">
      <w:pPr>
        <w:tabs>
          <w:tab w:val="right" w:pos="9922"/>
        </w:tabs>
        <w:spacing w:line="276" w:lineRule="auto"/>
        <w:jc w:val="both"/>
        <w:rPr>
          <w:u w:val="single"/>
        </w:rPr>
      </w:pPr>
      <w:r w:rsidRPr="00D9480C">
        <w:t xml:space="preserve">со стороны заказчика: </w:t>
      </w:r>
      <w:r w:rsidRPr="00D9480C">
        <w:rPr>
          <w:u w:val="single"/>
        </w:rPr>
        <w:t>Управление Росреестра по Ленинградской области</w:t>
      </w:r>
    </w:p>
    <w:p w14:paraId="1C8398AD" w14:textId="77777777" w:rsidR="00CB6C5D" w:rsidRPr="00D9480C" w:rsidRDefault="00CB6C5D" w:rsidP="00CB6C5D">
      <w:pPr>
        <w:spacing w:line="276" w:lineRule="auto"/>
        <w:jc w:val="both"/>
        <w:rPr>
          <w:u w:val="single"/>
        </w:rPr>
      </w:pPr>
      <w:r w:rsidRPr="00D9480C">
        <w:t xml:space="preserve">почтовый адрес: </w:t>
      </w:r>
      <w:r w:rsidRPr="00D9480C">
        <w:rPr>
          <w:u w:val="single"/>
        </w:rPr>
        <w:t>197198, Санкт-Петербург, ул. Блохина д. 8, лит. А</w:t>
      </w:r>
    </w:p>
    <w:p w14:paraId="7F84DE04" w14:textId="77777777" w:rsidR="00CB6C5D" w:rsidRPr="00D9480C" w:rsidRDefault="00CB6C5D" w:rsidP="00CB6C5D">
      <w:pPr>
        <w:spacing w:line="276" w:lineRule="auto"/>
        <w:jc w:val="both"/>
      </w:pPr>
      <w:r w:rsidRPr="00D9480C">
        <w:t xml:space="preserve">адрес электронной почты: </w:t>
      </w:r>
      <w:r w:rsidRPr="00D9480C">
        <w:rPr>
          <w:u w:val="single"/>
        </w:rPr>
        <w:t>47_</w:t>
      </w:r>
      <w:proofErr w:type="spellStart"/>
      <w:r w:rsidRPr="00D9480C">
        <w:rPr>
          <w:u w:val="single"/>
          <w:lang w:val="en-US"/>
        </w:rPr>
        <w:t>upr</w:t>
      </w:r>
      <w:proofErr w:type="spellEnd"/>
      <w:r w:rsidRPr="00D9480C">
        <w:rPr>
          <w:u w:val="single"/>
        </w:rPr>
        <w:t>@</w:t>
      </w:r>
      <w:proofErr w:type="spellStart"/>
      <w:r w:rsidRPr="00D9480C">
        <w:rPr>
          <w:u w:val="single"/>
          <w:lang w:val="en-US"/>
        </w:rPr>
        <w:t>rosreestr</w:t>
      </w:r>
      <w:proofErr w:type="spellEnd"/>
      <w:r w:rsidRPr="00D9480C">
        <w:rPr>
          <w:u w:val="single"/>
        </w:rPr>
        <w:t>.</w:t>
      </w:r>
      <w:proofErr w:type="spellStart"/>
      <w:r w:rsidRPr="00D9480C">
        <w:rPr>
          <w:u w:val="single"/>
          <w:lang w:val="en-US"/>
        </w:rPr>
        <w:t>ru</w:t>
      </w:r>
      <w:proofErr w:type="spellEnd"/>
      <w:r w:rsidRPr="00D9480C">
        <w:t>,</w:t>
      </w:r>
    </w:p>
    <w:p w14:paraId="27462FFF" w14:textId="77777777" w:rsidR="00CB6C5D" w:rsidRPr="00D9480C" w:rsidRDefault="00CB6C5D" w:rsidP="00CB6C5D">
      <w:pPr>
        <w:spacing w:line="276" w:lineRule="auto"/>
        <w:jc w:val="both"/>
        <w:rPr>
          <w:rStyle w:val="af2"/>
          <w:color w:val="333333"/>
          <w:shd w:val="clear" w:color="auto" w:fill="FFFFFF"/>
        </w:rPr>
      </w:pPr>
      <w:r w:rsidRPr="00D9480C">
        <w:t>номер контактного телефона:</w:t>
      </w:r>
      <w:r w:rsidRPr="00D9480C">
        <w:rPr>
          <w:sz w:val="22"/>
          <w:szCs w:val="22"/>
        </w:rPr>
        <w:t xml:space="preserve"> </w:t>
      </w:r>
      <w:r w:rsidRPr="00D9480C">
        <w:rPr>
          <w:bCs/>
          <w:u w:val="single"/>
        </w:rPr>
        <w:t>+7 (812) 499-00-34</w:t>
      </w:r>
      <w:r w:rsidRPr="00D9480C">
        <w:rPr>
          <w:rStyle w:val="af2"/>
          <w:color w:val="333333"/>
          <w:shd w:val="clear" w:color="auto" w:fill="FFFFFF"/>
        </w:rPr>
        <w:t xml:space="preserve"> </w:t>
      </w:r>
    </w:p>
    <w:p w14:paraId="4AAC1CE2" w14:textId="77777777" w:rsidR="00CB6C5D" w:rsidRPr="00D9480C" w:rsidRDefault="00CB6C5D" w:rsidP="00CB6C5D">
      <w:pPr>
        <w:spacing w:line="276" w:lineRule="auto"/>
        <w:jc w:val="both"/>
        <w:rPr>
          <w:u w:val="single"/>
        </w:rPr>
      </w:pPr>
      <w:r w:rsidRPr="00D9480C">
        <w:t xml:space="preserve">со стороны исполнителя: </w:t>
      </w:r>
      <w:r w:rsidRPr="00D9480C">
        <w:rPr>
          <w:u w:val="single"/>
        </w:rPr>
        <w:t>филиал ППК «</w:t>
      </w:r>
      <w:proofErr w:type="spellStart"/>
      <w:r w:rsidRPr="00D9480C">
        <w:rPr>
          <w:u w:val="single"/>
        </w:rPr>
        <w:t>Роскадастр</w:t>
      </w:r>
      <w:proofErr w:type="spellEnd"/>
      <w:r w:rsidRPr="00D9480C">
        <w:rPr>
          <w:u w:val="single"/>
        </w:rPr>
        <w:t>» по Ленинградской области,</w:t>
      </w:r>
    </w:p>
    <w:p w14:paraId="47DCDC5F" w14:textId="77777777" w:rsidR="00CB6C5D" w:rsidRPr="00D9480C" w:rsidRDefault="00CB6C5D" w:rsidP="00CB6C5D">
      <w:pPr>
        <w:spacing w:line="276" w:lineRule="auto"/>
        <w:jc w:val="both"/>
        <w:rPr>
          <w:u w:val="single"/>
        </w:rPr>
      </w:pPr>
      <w:r w:rsidRPr="00D9480C">
        <w:t xml:space="preserve">почтовый адрес филиала: </w:t>
      </w:r>
      <w:r w:rsidRPr="00D9480C">
        <w:rPr>
          <w:u w:val="single"/>
        </w:rPr>
        <w:t>197101, Санкт-Петербург, ул. Чапаева, д. 15, корп.2, лит. Б, пом. 1Н</w:t>
      </w:r>
    </w:p>
    <w:p w14:paraId="7EFF1348" w14:textId="7285AEE6" w:rsidR="00CB6C5D" w:rsidRPr="00D9480C" w:rsidRDefault="00CB6C5D" w:rsidP="00CB6C5D">
      <w:pPr>
        <w:spacing w:line="276" w:lineRule="auto"/>
        <w:jc w:val="both"/>
      </w:pPr>
      <w:r w:rsidRPr="00D9480C">
        <w:t>номер контактного телефона: 8 (812) 630-40-41</w:t>
      </w:r>
    </w:p>
    <w:p w14:paraId="0D93AB36" w14:textId="77777777" w:rsidR="0087386D" w:rsidRPr="00D9480C" w:rsidRDefault="0087386D" w:rsidP="00CB6C5D">
      <w:pPr>
        <w:spacing w:line="276" w:lineRule="auto"/>
        <w:jc w:val="both"/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1418"/>
        <w:gridCol w:w="1276"/>
        <w:gridCol w:w="1559"/>
      </w:tblGrid>
      <w:tr w:rsidR="0087386D" w:rsidRPr="00D9480C" w14:paraId="3AFC4FC5" w14:textId="77777777" w:rsidTr="00D9480C">
        <w:tc>
          <w:tcPr>
            <w:tcW w:w="1843" w:type="dxa"/>
          </w:tcPr>
          <w:p w14:paraId="1C8B6530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ФИО</w:t>
            </w:r>
          </w:p>
          <w:p w14:paraId="2AB59192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кадастрового инженера</w:t>
            </w:r>
          </w:p>
        </w:tc>
        <w:tc>
          <w:tcPr>
            <w:tcW w:w="1843" w:type="dxa"/>
          </w:tcPr>
          <w:p w14:paraId="129E4B2F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Наименование саморегулируемой организации кадастровых инженеров</w:t>
            </w:r>
          </w:p>
        </w:tc>
        <w:tc>
          <w:tcPr>
            <w:tcW w:w="1701" w:type="dxa"/>
          </w:tcPr>
          <w:p w14:paraId="5DB705F1" w14:textId="77777777" w:rsidR="00CB6C5D" w:rsidRPr="00D9480C" w:rsidRDefault="00CB6C5D" w:rsidP="00827D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0C">
              <w:rPr>
                <w:rFonts w:ascii="Times New Roman" w:hAnsi="Times New Roman" w:cs="Times New Roman"/>
                <w:sz w:val="24"/>
                <w:szCs w:val="24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14:paraId="516BCD69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FB40D56" w14:textId="77777777" w:rsidR="00CB6C5D" w:rsidRPr="00D9480C" w:rsidRDefault="00CB6C5D" w:rsidP="00827D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0C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</w:p>
          <w:p w14:paraId="29706E11" w14:textId="77777777" w:rsidR="00CB6C5D" w:rsidRPr="00D9480C" w:rsidRDefault="00CB6C5D" w:rsidP="00827D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0C">
              <w:rPr>
                <w:rFonts w:ascii="Times New Roman" w:hAnsi="Times New Roman" w:cs="Times New Roman"/>
                <w:sz w:val="24"/>
                <w:szCs w:val="24"/>
              </w:rPr>
              <w:t>организации кадастровых инженеров</w:t>
            </w:r>
          </w:p>
          <w:p w14:paraId="593B4323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14:paraId="518B820F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D9480C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276" w:type="dxa"/>
          </w:tcPr>
          <w:p w14:paraId="70096C50" w14:textId="77777777" w:rsidR="00CB6C5D" w:rsidRPr="00D9480C" w:rsidRDefault="00CB6C5D" w:rsidP="00827D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0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348D245C" w14:textId="77777777" w:rsidR="00CB6C5D" w:rsidRPr="00D9480C" w:rsidRDefault="00CB6C5D" w:rsidP="00827D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5B8BB75" w14:textId="77777777" w:rsidR="00CB6C5D" w:rsidRPr="00D9480C" w:rsidRDefault="00CB6C5D" w:rsidP="00CB6C5D">
            <w:pPr>
              <w:tabs>
                <w:tab w:val="right" w:pos="9922"/>
              </w:tabs>
              <w:spacing w:line="276" w:lineRule="auto"/>
              <w:ind w:right="517"/>
              <w:jc w:val="center"/>
              <w:rPr>
                <w:color w:val="000000"/>
                <w:shd w:val="clear" w:color="auto" w:fill="FFFFFF"/>
              </w:rPr>
            </w:pPr>
            <w:r w:rsidRPr="00D9480C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87386D" w:rsidRPr="00D9480C" w14:paraId="56291ECD" w14:textId="77777777" w:rsidTr="00D9480C">
        <w:tc>
          <w:tcPr>
            <w:tcW w:w="1843" w:type="dxa"/>
          </w:tcPr>
          <w:p w14:paraId="7C8D115A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Ваганов Михаил Николаевич</w:t>
            </w:r>
          </w:p>
        </w:tc>
        <w:tc>
          <w:tcPr>
            <w:tcW w:w="1843" w:type="dxa"/>
          </w:tcPr>
          <w:p w14:paraId="4ADFB343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А СРО "КАДАСТРОВ</w:t>
            </w:r>
            <w:r w:rsidRPr="00D9480C">
              <w:lastRenderedPageBreak/>
              <w:t>ЫЕ ИНЖЕНЕРЫ"</w:t>
            </w:r>
          </w:p>
        </w:tc>
        <w:tc>
          <w:tcPr>
            <w:tcW w:w="1701" w:type="dxa"/>
          </w:tcPr>
          <w:p w14:paraId="02ECFE11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rPr>
                <w:color w:val="000000"/>
                <w:shd w:val="clear" w:color="auto" w:fill="FFFFFF"/>
              </w:rPr>
              <w:lastRenderedPageBreak/>
              <w:t>А-2020</w:t>
            </w:r>
          </w:p>
        </w:tc>
        <w:tc>
          <w:tcPr>
            <w:tcW w:w="1559" w:type="dxa"/>
          </w:tcPr>
          <w:p w14:paraId="58DB74CB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18.06.2024</w:t>
            </w:r>
          </w:p>
        </w:tc>
        <w:tc>
          <w:tcPr>
            <w:tcW w:w="1418" w:type="dxa"/>
            <w:vMerge w:val="restart"/>
          </w:tcPr>
          <w:p w14:paraId="1E85026A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5A254203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6E5674FE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12A23D4B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6EEADD16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761C6670" w14:textId="75162DE0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г. Санкт-</w:t>
            </w:r>
          </w:p>
          <w:p w14:paraId="106A1D5D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Петербург, ул. Чапаева, д. 15, к. 2, лит. Б</w:t>
            </w:r>
          </w:p>
          <w:p w14:paraId="3A92CD99" w14:textId="4312CA02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14:paraId="35BEDE57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071CAD11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0979F6FF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10505659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1BFB45AE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67E0C4FF" w14:textId="750D5824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roskadastr.lenoblast@mail.ru</w:t>
            </w:r>
          </w:p>
          <w:p w14:paraId="2CE64A9D" w14:textId="190CF310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</w:tc>
        <w:tc>
          <w:tcPr>
            <w:tcW w:w="1559" w:type="dxa"/>
            <w:vMerge w:val="restart"/>
          </w:tcPr>
          <w:p w14:paraId="3A0CB62C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10C66C95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68E6F209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7C0DB030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40317C31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  <w:p w14:paraId="1A9809B9" w14:textId="342D12A8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8(812)630-40-41 (</w:t>
            </w:r>
            <w:proofErr w:type="spellStart"/>
            <w:r w:rsidRPr="00D9480C">
              <w:t>добав</w:t>
            </w:r>
            <w:proofErr w:type="spellEnd"/>
            <w:r w:rsidRPr="00D9480C">
              <w:t>. 4198)</w:t>
            </w:r>
          </w:p>
          <w:p w14:paraId="19C92F52" w14:textId="4A8EF52D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</w:tc>
      </w:tr>
      <w:tr w:rsidR="0087386D" w:rsidRPr="00D9480C" w14:paraId="077FAA52" w14:textId="77777777" w:rsidTr="00D9480C">
        <w:tc>
          <w:tcPr>
            <w:tcW w:w="1843" w:type="dxa"/>
          </w:tcPr>
          <w:p w14:paraId="028F794A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lastRenderedPageBreak/>
              <w:t>Елисеева Татьяна Валерьевна</w:t>
            </w:r>
          </w:p>
        </w:tc>
        <w:tc>
          <w:tcPr>
            <w:tcW w:w="1843" w:type="dxa"/>
          </w:tcPr>
          <w:p w14:paraId="552CC50D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А СРО "КАДАСТРОВЫЕ ИНЖЕНЕРЫ"</w:t>
            </w:r>
          </w:p>
        </w:tc>
        <w:tc>
          <w:tcPr>
            <w:tcW w:w="1701" w:type="dxa"/>
          </w:tcPr>
          <w:p w14:paraId="31907445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rPr>
                <w:color w:val="000000"/>
                <w:shd w:val="clear" w:color="auto" w:fill="FFFFFF"/>
              </w:rPr>
              <w:t>7283</w:t>
            </w:r>
          </w:p>
        </w:tc>
        <w:tc>
          <w:tcPr>
            <w:tcW w:w="1559" w:type="dxa"/>
          </w:tcPr>
          <w:p w14:paraId="0DC93ECE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29.06.2016</w:t>
            </w:r>
          </w:p>
        </w:tc>
        <w:tc>
          <w:tcPr>
            <w:tcW w:w="1418" w:type="dxa"/>
            <w:vMerge/>
          </w:tcPr>
          <w:p w14:paraId="1A8B7949" w14:textId="371A8B98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</w:tcPr>
          <w:p w14:paraId="73B8B876" w14:textId="7338DF70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</w:tcPr>
          <w:p w14:paraId="108989FF" w14:textId="73FF0CB9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</w:tr>
      <w:tr w:rsidR="0087386D" w:rsidRPr="00D9480C" w14:paraId="017BEF6A" w14:textId="77777777" w:rsidTr="00D9480C">
        <w:tc>
          <w:tcPr>
            <w:tcW w:w="1843" w:type="dxa"/>
          </w:tcPr>
          <w:p w14:paraId="47B5C57C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Лескин Роман Сергеевич</w:t>
            </w:r>
          </w:p>
        </w:tc>
        <w:tc>
          <w:tcPr>
            <w:tcW w:w="1843" w:type="dxa"/>
          </w:tcPr>
          <w:p w14:paraId="2365FAA5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АССОЦИАЦИЯ СРО "БОКИ"</w:t>
            </w:r>
          </w:p>
        </w:tc>
        <w:tc>
          <w:tcPr>
            <w:tcW w:w="1701" w:type="dxa"/>
          </w:tcPr>
          <w:p w14:paraId="1A4D4231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rPr>
                <w:color w:val="000000"/>
                <w:shd w:val="clear" w:color="auto" w:fill="FFFFFF"/>
              </w:rPr>
              <w:t>1242,01-780712803390-КМ-0422</w:t>
            </w:r>
          </w:p>
        </w:tc>
        <w:tc>
          <w:tcPr>
            <w:tcW w:w="1559" w:type="dxa"/>
          </w:tcPr>
          <w:p w14:paraId="20F118C3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17.06.2016</w:t>
            </w:r>
          </w:p>
        </w:tc>
        <w:tc>
          <w:tcPr>
            <w:tcW w:w="1418" w:type="dxa"/>
            <w:vMerge/>
          </w:tcPr>
          <w:p w14:paraId="7673A830" w14:textId="5AC35665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</w:tcPr>
          <w:p w14:paraId="4E0842B5" w14:textId="2373E10F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</w:tcPr>
          <w:p w14:paraId="2DF3EA9A" w14:textId="16C39E6E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</w:p>
        </w:tc>
      </w:tr>
      <w:tr w:rsidR="0087386D" w:rsidRPr="00D9480C" w14:paraId="3EB12341" w14:textId="77777777" w:rsidTr="00D9480C">
        <w:tc>
          <w:tcPr>
            <w:tcW w:w="1843" w:type="dxa"/>
          </w:tcPr>
          <w:p w14:paraId="0A9C6457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Хегай Наталья Владимировна</w:t>
            </w:r>
          </w:p>
        </w:tc>
        <w:tc>
          <w:tcPr>
            <w:tcW w:w="1843" w:type="dxa"/>
          </w:tcPr>
          <w:p w14:paraId="2CC2253D" w14:textId="77777777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А СРО "КАДАСТРОВЫЕ ИНЖЕНЕРЫ"</w:t>
            </w:r>
          </w:p>
        </w:tc>
        <w:tc>
          <w:tcPr>
            <w:tcW w:w="1701" w:type="dxa"/>
          </w:tcPr>
          <w:p w14:paraId="2F1B6D04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  <w:jc w:val="center"/>
            </w:pPr>
            <w:r w:rsidRPr="00D9480C">
              <w:t>6451</w:t>
            </w:r>
          </w:p>
        </w:tc>
        <w:tc>
          <w:tcPr>
            <w:tcW w:w="1559" w:type="dxa"/>
          </w:tcPr>
          <w:p w14:paraId="4A31F819" w14:textId="77777777" w:rsidR="0087386D" w:rsidRPr="00D9480C" w:rsidRDefault="0087386D" w:rsidP="00827DBD">
            <w:pPr>
              <w:tabs>
                <w:tab w:val="right" w:pos="9922"/>
              </w:tabs>
              <w:spacing w:line="276" w:lineRule="auto"/>
            </w:pPr>
            <w:r w:rsidRPr="00D9480C">
              <w:t xml:space="preserve">     16.05.2016</w:t>
            </w:r>
          </w:p>
        </w:tc>
        <w:tc>
          <w:tcPr>
            <w:tcW w:w="1418" w:type="dxa"/>
            <w:vMerge/>
          </w:tcPr>
          <w:p w14:paraId="16081944" w14:textId="7FAC1516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</w:tcPr>
          <w:p w14:paraId="4FBE125B" w14:textId="72B30F1D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</w:tcPr>
          <w:p w14:paraId="49D2FFEE" w14:textId="469A22A2" w:rsidR="0087386D" w:rsidRPr="00D9480C" w:rsidRDefault="0087386D" w:rsidP="0087386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</w:tr>
    </w:tbl>
    <w:p w14:paraId="2CA24DA1" w14:textId="77777777" w:rsidR="00CB6C5D" w:rsidRPr="00D9480C" w:rsidRDefault="00CB6C5D" w:rsidP="00CB6C5D">
      <w:pPr>
        <w:tabs>
          <w:tab w:val="right" w:pos="9922"/>
        </w:tabs>
        <w:spacing w:line="276" w:lineRule="auto"/>
        <w:jc w:val="both"/>
      </w:pPr>
      <w:r w:rsidRPr="00D9480C">
        <w:t xml:space="preserve">адрес электронной почты: </w:t>
      </w:r>
      <w:proofErr w:type="spellStart"/>
      <w:r w:rsidRPr="00D9480C">
        <w:rPr>
          <w:color w:val="000000"/>
          <w:szCs w:val="28"/>
          <w:lang w:val="en-US"/>
        </w:rPr>
        <w:t>roskadastr</w:t>
      </w:r>
      <w:proofErr w:type="spellEnd"/>
      <w:r w:rsidRPr="00D9480C">
        <w:rPr>
          <w:color w:val="000000"/>
          <w:szCs w:val="28"/>
        </w:rPr>
        <w:t>.</w:t>
      </w:r>
      <w:proofErr w:type="spellStart"/>
      <w:r w:rsidRPr="00D9480C">
        <w:rPr>
          <w:color w:val="000000"/>
          <w:szCs w:val="28"/>
          <w:lang w:val="en-US"/>
        </w:rPr>
        <w:t>lenoblast</w:t>
      </w:r>
      <w:proofErr w:type="spellEnd"/>
      <w:r w:rsidRPr="00D9480C">
        <w:rPr>
          <w:color w:val="000000"/>
          <w:szCs w:val="28"/>
        </w:rPr>
        <w:t>@</w:t>
      </w:r>
      <w:r w:rsidRPr="00D9480C">
        <w:rPr>
          <w:color w:val="000000"/>
          <w:szCs w:val="28"/>
          <w:lang w:val="en-US"/>
        </w:rPr>
        <w:t>mail</w:t>
      </w:r>
      <w:r w:rsidRPr="00D9480C">
        <w:rPr>
          <w:color w:val="000000"/>
          <w:szCs w:val="28"/>
        </w:rPr>
        <w:t>.</w:t>
      </w:r>
      <w:proofErr w:type="spellStart"/>
      <w:r w:rsidRPr="00D9480C">
        <w:rPr>
          <w:color w:val="000000"/>
          <w:szCs w:val="28"/>
          <w:lang w:val="en-US"/>
        </w:rPr>
        <w:t>ru</w:t>
      </w:r>
      <w:proofErr w:type="spellEnd"/>
      <w:r w:rsidRPr="00D9480C">
        <w:tab/>
      </w:r>
    </w:p>
    <w:p w14:paraId="6988EB3C" w14:textId="77777777" w:rsidR="00CB6C5D" w:rsidRPr="00D9480C" w:rsidRDefault="00CB6C5D" w:rsidP="00CB6C5D">
      <w:pPr>
        <w:pBdr>
          <w:top w:val="single" w:sz="4" w:space="1" w:color="auto"/>
        </w:pBdr>
        <w:spacing w:line="276" w:lineRule="auto"/>
        <w:ind w:left="2778" w:right="113"/>
        <w:jc w:val="both"/>
        <w:rPr>
          <w:sz w:val="2"/>
          <w:szCs w:val="2"/>
        </w:rPr>
      </w:pPr>
    </w:p>
    <w:p w14:paraId="44B53D28" w14:textId="77777777" w:rsidR="00CB6C5D" w:rsidRPr="00D9480C" w:rsidRDefault="00CB6C5D" w:rsidP="00CB6C5D">
      <w:pPr>
        <w:tabs>
          <w:tab w:val="right" w:pos="9922"/>
        </w:tabs>
        <w:spacing w:line="276" w:lineRule="auto"/>
        <w:jc w:val="both"/>
      </w:pPr>
      <w:r w:rsidRPr="00D9480C">
        <w:t>номер контактного телефона: 8 (812) 630-40-41</w:t>
      </w:r>
      <w:r w:rsidRPr="00D9480C">
        <w:tab/>
      </w:r>
    </w:p>
    <w:p w14:paraId="77F7F1A2" w14:textId="77777777" w:rsidR="00CB6C5D" w:rsidRPr="00D9480C" w:rsidRDefault="00CB6C5D" w:rsidP="00CB6C5D">
      <w:pPr>
        <w:pBdr>
          <w:top w:val="single" w:sz="4" w:space="1" w:color="auto"/>
        </w:pBdr>
        <w:spacing w:line="276" w:lineRule="auto"/>
        <w:ind w:left="3119" w:right="113"/>
        <w:jc w:val="both"/>
        <w:rPr>
          <w:sz w:val="2"/>
          <w:szCs w:val="2"/>
        </w:rPr>
      </w:pPr>
    </w:p>
    <w:p w14:paraId="7DFDC657" w14:textId="6B20BC2C" w:rsidR="00CB6C5D" w:rsidRPr="00D9480C" w:rsidRDefault="00CB6C5D" w:rsidP="00CB6C5D">
      <w:pPr>
        <w:spacing w:before="120" w:line="276" w:lineRule="auto"/>
        <w:ind w:firstLine="567"/>
        <w:jc w:val="both"/>
      </w:pPr>
      <w:r w:rsidRPr="00D9480C"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 w:rsidRPr="00D9480C">
        <w:t>Роскадастр</w:t>
      </w:r>
      <w:proofErr w:type="spellEnd"/>
      <w:r w:rsidRPr="00D9480C">
        <w:t xml:space="preserve">» по Ленинградской области, по адресу: </w:t>
      </w:r>
      <w:r w:rsidRPr="00D9480C">
        <w:rPr>
          <w:u w:val="single"/>
        </w:rPr>
        <w:t>197101, Санкт-Петербург, ул. Чапаева, д. 15, корп.2, лит. Б, пом. 1Н)</w:t>
      </w:r>
      <w:r w:rsidRPr="00D9480C"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</w:t>
      </w:r>
      <w:r w:rsidRPr="00D9480C">
        <w:br/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0BAEE66E" w14:textId="77777777" w:rsidR="00CB6C5D" w:rsidRPr="00D9480C" w:rsidRDefault="00CB6C5D" w:rsidP="00CB6C5D">
      <w:pPr>
        <w:tabs>
          <w:tab w:val="right" w:pos="9922"/>
        </w:tabs>
        <w:spacing w:line="276" w:lineRule="auto"/>
        <w:ind w:firstLine="567"/>
        <w:jc w:val="both"/>
      </w:pPr>
      <w:r w:rsidRPr="00D9480C"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 w:rsidRPr="00D9480C">
        <w:t>Роскадастр</w:t>
      </w:r>
      <w:proofErr w:type="spellEnd"/>
      <w:r w:rsidRPr="00D9480C">
        <w:t>» по Ленинградской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4FCAAFF3" w14:textId="20E3068B" w:rsidR="00CB6C5D" w:rsidRPr="00D9480C" w:rsidRDefault="00CB6C5D" w:rsidP="00CB6C5D">
      <w:pPr>
        <w:tabs>
          <w:tab w:val="right" w:pos="9922"/>
        </w:tabs>
        <w:spacing w:line="276" w:lineRule="auto"/>
        <w:ind w:firstLine="567"/>
        <w:jc w:val="both"/>
      </w:pPr>
      <w:r w:rsidRPr="00D9480C"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</w:t>
      </w:r>
      <w:r w:rsidRPr="00D9480C">
        <w:lastRenderedPageBreak/>
        <w:t>кадастровых работ</w:t>
      </w:r>
      <w:r w:rsidR="0087386D" w:rsidRPr="00D9480C">
        <w:t xml:space="preserve"> </w:t>
      </w:r>
      <w:r w:rsidRPr="00D9480C"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2DCCDAA4" w14:textId="77777777" w:rsidR="00CB6C5D" w:rsidRPr="00D9480C" w:rsidRDefault="00CB6C5D" w:rsidP="00CB6C5D">
      <w:pPr>
        <w:spacing w:after="240" w:line="276" w:lineRule="auto"/>
        <w:ind w:firstLine="567"/>
        <w:jc w:val="both"/>
      </w:pPr>
      <w:r w:rsidRPr="00D9480C"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558"/>
        <w:gridCol w:w="2754"/>
      </w:tblGrid>
      <w:tr w:rsidR="00CB6C5D" w:rsidRPr="00D9480C" w14:paraId="69648A88" w14:textId="77777777" w:rsidTr="0087386D">
        <w:tc>
          <w:tcPr>
            <w:tcW w:w="567" w:type="dxa"/>
            <w:vAlign w:val="center"/>
          </w:tcPr>
          <w:p w14:paraId="26EC857E" w14:textId="77777777" w:rsidR="00CB6C5D" w:rsidRPr="00D9480C" w:rsidRDefault="00CB6C5D" w:rsidP="00827DBD">
            <w:pPr>
              <w:spacing w:line="276" w:lineRule="auto"/>
              <w:jc w:val="center"/>
            </w:pPr>
            <w:r w:rsidRPr="00D9480C">
              <w:t>№</w:t>
            </w:r>
            <w:r w:rsidRPr="00D9480C">
              <w:br/>
              <w:t>п/п</w:t>
            </w:r>
          </w:p>
        </w:tc>
        <w:tc>
          <w:tcPr>
            <w:tcW w:w="6658" w:type="dxa"/>
            <w:gridSpan w:val="2"/>
            <w:vAlign w:val="center"/>
          </w:tcPr>
          <w:p w14:paraId="5ACA0A4A" w14:textId="77777777" w:rsidR="00CB6C5D" w:rsidRPr="00D9480C" w:rsidRDefault="00CB6C5D" w:rsidP="00827DBD">
            <w:pPr>
              <w:spacing w:line="276" w:lineRule="auto"/>
              <w:jc w:val="center"/>
            </w:pPr>
            <w:r w:rsidRPr="00D9480C">
              <w:t>Место выполнения </w:t>
            </w:r>
            <w:r w:rsidRPr="00D9480C">
              <w:br/>
              <w:t>комплексных кадастровых работ</w:t>
            </w:r>
          </w:p>
        </w:tc>
        <w:tc>
          <w:tcPr>
            <w:tcW w:w="2754" w:type="dxa"/>
            <w:vAlign w:val="center"/>
          </w:tcPr>
          <w:p w14:paraId="13F998B8" w14:textId="39D24878" w:rsidR="00CB6C5D" w:rsidRPr="00D9480C" w:rsidRDefault="00CB6C5D" w:rsidP="00827DBD">
            <w:pPr>
              <w:spacing w:line="276" w:lineRule="auto"/>
              <w:jc w:val="center"/>
            </w:pPr>
            <w:r w:rsidRPr="00D9480C">
              <w:t xml:space="preserve">Время </w:t>
            </w:r>
            <w:r w:rsidR="00D9480C" w:rsidRPr="00D9480C">
              <w:t>выполнения комплексных</w:t>
            </w:r>
            <w:r w:rsidRPr="00D9480C">
              <w:t xml:space="preserve"> кадастровых работ</w:t>
            </w:r>
          </w:p>
        </w:tc>
      </w:tr>
      <w:tr w:rsidR="00E85092" w:rsidRPr="00D9480C" w14:paraId="741C173E" w14:textId="77777777" w:rsidTr="00E85092">
        <w:trPr>
          <w:trHeight w:val="463"/>
        </w:trPr>
        <w:tc>
          <w:tcPr>
            <w:tcW w:w="567" w:type="dxa"/>
            <w:vAlign w:val="center"/>
          </w:tcPr>
          <w:p w14:paraId="51236C61" w14:textId="77777777" w:rsidR="00E85092" w:rsidRPr="00D9480C" w:rsidRDefault="00E85092" w:rsidP="00827DBD">
            <w:pPr>
              <w:spacing w:line="276" w:lineRule="auto"/>
              <w:jc w:val="center"/>
            </w:pPr>
            <w:r w:rsidRPr="00D9480C">
              <w:t>1</w:t>
            </w:r>
          </w:p>
        </w:tc>
        <w:tc>
          <w:tcPr>
            <w:tcW w:w="2100" w:type="dxa"/>
            <w:vAlign w:val="center"/>
          </w:tcPr>
          <w:p w14:paraId="5701B16F" w14:textId="597D29DB" w:rsidR="00E85092" w:rsidRPr="00D9480C" w:rsidRDefault="00E85092" w:rsidP="00827DBD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0805001</w:t>
            </w:r>
          </w:p>
        </w:tc>
        <w:tc>
          <w:tcPr>
            <w:tcW w:w="4558" w:type="dxa"/>
            <w:vMerge w:val="restart"/>
            <w:vAlign w:val="center"/>
          </w:tcPr>
          <w:p w14:paraId="7700D440" w14:textId="46C5CF88" w:rsidR="00E85092" w:rsidRPr="00D9480C" w:rsidRDefault="00E85092" w:rsidP="004376B2">
            <w:pPr>
              <w:spacing w:line="276" w:lineRule="auto"/>
              <w:jc w:val="both"/>
            </w:pPr>
            <w:r w:rsidRPr="00D9480C">
              <w:t xml:space="preserve">Ленинградская область, Тихвинский муниципальный район, </w:t>
            </w:r>
            <w:r>
              <w:t>Борское сельское</w:t>
            </w:r>
            <w:r w:rsidRPr="00D9480C">
              <w:t xml:space="preserve"> поселение</w:t>
            </w:r>
          </w:p>
        </w:tc>
        <w:tc>
          <w:tcPr>
            <w:tcW w:w="2754" w:type="dxa"/>
            <w:vMerge w:val="restart"/>
            <w:vAlign w:val="center"/>
          </w:tcPr>
          <w:p w14:paraId="75DB8EC9" w14:textId="7A762930" w:rsidR="00E85092" w:rsidRPr="00D9480C" w:rsidRDefault="00E85092" w:rsidP="00371BBF">
            <w:pPr>
              <w:spacing w:line="276" w:lineRule="auto"/>
              <w:jc w:val="center"/>
            </w:pPr>
            <w:r w:rsidRPr="00D9480C">
              <w:t>В будние дни с 31.01.2025 по 31.12.2025</w:t>
            </w:r>
          </w:p>
          <w:p w14:paraId="0301B8D3" w14:textId="740838C1" w:rsidR="00E85092" w:rsidRPr="00D9480C" w:rsidRDefault="00E85092" w:rsidP="00371BBF">
            <w:pPr>
              <w:spacing w:line="276" w:lineRule="auto"/>
              <w:jc w:val="center"/>
            </w:pPr>
            <w:r w:rsidRPr="00D9480C">
              <w:t>в период с 9-00 до 18-00</w:t>
            </w:r>
          </w:p>
        </w:tc>
      </w:tr>
      <w:tr w:rsidR="00E85092" w:rsidRPr="00D9480C" w14:paraId="2F3A3D7A" w14:textId="77777777" w:rsidTr="00E85092">
        <w:trPr>
          <w:trHeight w:val="459"/>
        </w:trPr>
        <w:tc>
          <w:tcPr>
            <w:tcW w:w="567" w:type="dxa"/>
            <w:vAlign w:val="center"/>
          </w:tcPr>
          <w:p w14:paraId="74B4A640" w14:textId="77777777" w:rsidR="00E85092" w:rsidRPr="00D9480C" w:rsidRDefault="00E85092" w:rsidP="00827DBD">
            <w:pPr>
              <w:spacing w:line="276" w:lineRule="auto"/>
              <w:jc w:val="center"/>
            </w:pPr>
            <w:r w:rsidRPr="00D9480C">
              <w:t>2</w:t>
            </w:r>
          </w:p>
        </w:tc>
        <w:tc>
          <w:tcPr>
            <w:tcW w:w="2100" w:type="dxa"/>
            <w:vAlign w:val="center"/>
          </w:tcPr>
          <w:p w14:paraId="515AD86A" w14:textId="63214CB2" w:rsidR="00E85092" w:rsidRPr="00D9480C" w:rsidRDefault="00E85092" w:rsidP="00827DBD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0806001</w:t>
            </w:r>
          </w:p>
        </w:tc>
        <w:tc>
          <w:tcPr>
            <w:tcW w:w="4558" w:type="dxa"/>
            <w:vMerge/>
          </w:tcPr>
          <w:p w14:paraId="252D3B64" w14:textId="2C5CFEE1" w:rsidR="00E85092" w:rsidRPr="00D9480C" w:rsidRDefault="00E85092" w:rsidP="004376B2">
            <w:pPr>
              <w:jc w:val="both"/>
            </w:pPr>
          </w:p>
        </w:tc>
        <w:tc>
          <w:tcPr>
            <w:tcW w:w="2754" w:type="dxa"/>
            <w:vMerge/>
          </w:tcPr>
          <w:p w14:paraId="534C3FD9" w14:textId="77777777" w:rsidR="00E85092" w:rsidRPr="00D9480C" w:rsidRDefault="00E85092" w:rsidP="00827DBD">
            <w:pPr>
              <w:pStyle w:val="a7"/>
              <w:spacing w:line="276" w:lineRule="auto"/>
            </w:pPr>
          </w:p>
        </w:tc>
      </w:tr>
      <w:tr w:rsidR="00E85092" w:rsidRPr="00D9480C" w14:paraId="5DD6A9BF" w14:textId="77777777" w:rsidTr="00E85092">
        <w:trPr>
          <w:trHeight w:val="565"/>
        </w:trPr>
        <w:tc>
          <w:tcPr>
            <w:tcW w:w="567" w:type="dxa"/>
            <w:vAlign w:val="center"/>
          </w:tcPr>
          <w:p w14:paraId="1E0FE4EC" w14:textId="0F3AE978" w:rsidR="00E85092" w:rsidRPr="00D9480C" w:rsidRDefault="00E85092" w:rsidP="00827DB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100" w:type="dxa"/>
            <w:vAlign w:val="center"/>
          </w:tcPr>
          <w:p w14:paraId="62CDF28C" w14:textId="1A3E3691" w:rsidR="00E85092" w:rsidRPr="00D9480C" w:rsidRDefault="00E85092" w:rsidP="00827D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371BBF">
              <w:rPr>
                <w:color w:val="000000"/>
                <w:sz w:val="22"/>
                <w:szCs w:val="22"/>
              </w:rPr>
              <w:t>7:13:08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371BBF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58" w:type="dxa"/>
            <w:vMerge/>
          </w:tcPr>
          <w:p w14:paraId="11DEC346" w14:textId="427991F3" w:rsidR="00E85092" w:rsidRPr="00D9480C" w:rsidRDefault="00E85092" w:rsidP="004376B2">
            <w:pPr>
              <w:jc w:val="both"/>
            </w:pPr>
          </w:p>
        </w:tc>
        <w:tc>
          <w:tcPr>
            <w:tcW w:w="2754" w:type="dxa"/>
            <w:vMerge/>
          </w:tcPr>
          <w:p w14:paraId="29F602D0" w14:textId="77777777" w:rsidR="00E85092" w:rsidRPr="00D9480C" w:rsidRDefault="00E85092" w:rsidP="00827DBD">
            <w:pPr>
              <w:pStyle w:val="a7"/>
              <w:spacing w:line="276" w:lineRule="auto"/>
            </w:pPr>
          </w:p>
        </w:tc>
      </w:tr>
      <w:tr w:rsidR="00E85092" w:rsidRPr="00D9480C" w14:paraId="7969EEE0" w14:textId="77777777" w:rsidTr="000F7983">
        <w:trPr>
          <w:trHeight w:val="565"/>
        </w:trPr>
        <w:tc>
          <w:tcPr>
            <w:tcW w:w="567" w:type="dxa"/>
            <w:vAlign w:val="center"/>
          </w:tcPr>
          <w:p w14:paraId="61DD45F9" w14:textId="2DB78015" w:rsidR="00E85092" w:rsidRDefault="00E85092" w:rsidP="00E8509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245" w14:textId="7B8E1100" w:rsidR="00E85092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0205001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F42" w14:textId="01878354" w:rsidR="00E85092" w:rsidRPr="00D9480C" w:rsidRDefault="00E85092" w:rsidP="004376B2">
            <w:pPr>
              <w:jc w:val="both"/>
            </w:pPr>
            <w:r w:rsidRPr="00D9480C">
              <w:t xml:space="preserve">Ленинградская область, Тихвинский муниципальный район, </w:t>
            </w:r>
            <w:proofErr w:type="spellStart"/>
            <w:r>
              <w:t>Ганьковское</w:t>
            </w:r>
            <w:proofErr w:type="spellEnd"/>
            <w:r>
              <w:t xml:space="preserve"> сельское</w:t>
            </w:r>
            <w:r w:rsidRPr="00D9480C">
              <w:t xml:space="preserve"> поселение</w:t>
            </w:r>
          </w:p>
        </w:tc>
        <w:tc>
          <w:tcPr>
            <w:tcW w:w="2754" w:type="dxa"/>
            <w:vMerge/>
          </w:tcPr>
          <w:p w14:paraId="7D6727AC" w14:textId="77777777" w:rsidR="00E85092" w:rsidRPr="00D9480C" w:rsidRDefault="00E85092" w:rsidP="00E85092">
            <w:pPr>
              <w:pStyle w:val="a7"/>
              <w:spacing w:line="276" w:lineRule="auto"/>
            </w:pPr>
          </w:p>
        </w:tc>
      </w:tr>
      <w:tr w:rsidR="00E85092" w:rsidRPr="00D9480C" w14:paraId="05E4C757" w14:textId="77777777" w:rsidTr="00842E11">
        <w:trPr>
          <w:trHeight w:val="565"/>
        </w:trPr>
        <w:tc>
          <w:tcPr>
            <w:tcW w:w="567" w:type="dxa"/>
            <w:vAlign w:val="center"/>
          </w:tcPr>
          <w:p w14:paraId="254956FB" w14:textId="3B530F04" w:rsidR="00E85092" w:rsidRDefault="00E85092" w:rsidP="00E8509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015" w14:textId="051C6957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993576">
              <w:t>47:13:0716001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1C164" w14:textId="06C68C5E" w:rsidR="00E85092" w:rsidRPr="00D9480C" w:rsidRDefault="00E85092" w:rsidP="004376B2">
            <w:pPr>
              <w:jc w:val="both"/>
            </w:pPr>
            <w:r w:rsidRPr="00993576">
              <w:t xml:space="preserve">Ленинградская область, Тихвинский муниципальный район, </w:t>
            </w:r>
            <w:proofErr w:type="spellStart"/>
            <w:r w:rsidRPr="00993576">
              <w:t>Цвылевское</w:t>
            </w:r>
            <w:proofErr w:type="spellEnd"/>
            <w:r w:rsidRPr="00993576">
              <w:t xml:space="preserve"> сельское поселение</w:t>
            </w:r>
          </w:p>
        </w:tc>
        <w:tc>
          <w:tcPr>
            <w:tcW w:w="2754" w:type="dxa"/>
            <w:vMerge/>
          </w:tcPr>
          <w:p w14:paraId="5744CFCD" w14:textId="77777777" w:rsidR="00E85092" w:rsidRPr="00D9480C" w:rsidRDefault="00E85092" w:rsidP="00E85092">
            <w:pPr>
              <w:pStyle w:val="a7"/>
              <w:spacing w:line="276" w:lineRule="auto"/>
            </w:pPr>
          </w:p>
        </w:tc>
      </w:tr>
      <w:tr w:rsidR="00E85092" w:rsidRPr="00D9480C" w14:paraId="5AAE06D8" w14:textId="77777777" w:rsidTr="00E85092">
        <w:trPr>
          <w:trHeight w:val="79"/>
        </w:trPr>
        <w:tc>
          <w:tcPr>
            <w:tcW w:w="567" w:type="dxa"/>
            <w:vAlign w:val="center"/>
          </w:tcPr>
          <w:p w14:paraId="62366E8A" w14:textId="7C73EFE1" w:rsidR="00E85092" w:rsidRDefault="00E85092" w:rsidP="00E8509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913A" w14:textId="1BC094FB" w:rsidR="00E85092" w:rsidRPr="00D9480C" w:rsidRDefault="00E85092" w:rsidP="00E85092">
            <w:pPr>
              <w:jc w:val="center"/>
              <w:rPr>
                <w:color w:val="000000"/>
                <w:sz w:val="22"/>
                <w:szCs w:val="22"/>
              </w:rPr>
            </w:pPr>
            <w:r w:rsidRPr="00993576">
              <w:t>47:13:1018001</w:t>
            </w:r>
          </w:p>
        </w:tc>
        <w:tc>
          <w:tcPr>
            <w:tcW w:w="4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F555B" w14:textId="77777777" w:rsidR="00E85092" w:rsidRPr="00D9480C" w:rsidRDefault="00E85092" w:rsidP="004376B2">
            <w:pPr>
              <w:jc w:val="both"/>
            </w:pPr>
          </w:p>
        </w:tc>
        <w:tc>
          <w:tcPr>
            <w:tcW w:w="2754" w:type="dxa"/>
            <w:vMerge/>
          </w:tcPr>
          <w:p w14:paraId="05BA647F" w14:textId="77777777" w:rsidR="00E85092" w:rsidRPr="00D9480C" w:rsidRDefault="00E85092" w:rsidP="00E85092">
            <w:pPr>
              <w:pStyle w:val="a7"/>
              <w:spacing w:line="276" w:lineRule="auto"/>
            </w:pPr>
          </w:p>
        </w:tc>
      </w:tr>
      <w:tr w:rsidR="00E85092" w:rsidRPr="00D9480C" w14:paraId="395FE53D" w14:textId="77777777" w:rsidTr="009771B6">
        <w:trPr>
          <w:trHeight w:val="79"/>
        </w:trPr>
        <w:tc>
          <w:tcPr>
            <w:tcW w:w="567" w:type="dxa"/>
            <w:vAlign w:val="center"/>
          </w:tcPr>
          <w:p w14:paraId="15CD70C1" w14:textId="1435880E" w:rsidR="00E85092" w:rsidRDefault="00E85092" w:rsidP="00E8509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00" w:type="dxa"/>
            <w:vAlign w:val="center"/>
          </w:tcPr>
          <w:p w14:paraId="056B5CC8" w14:textId="12C8BD49" w:rsidR="00E85092" w:rsidRPr="00993576" w:rsidRDefault="00E85092" w:rsidP="00E85092">
            <w:pPr>
              <w:jc w:val="center"/>
            </w:pPr>
            <w:r w:rsidRPr="00D9480C">
              <w:rPr>
                <w:color w:val="000000"/>
                <w:sz w:val="22"/>
                <w:szCs w:val="22"/>
              </w:rPr>
              <w:t>47:13:</w:t>
            </w:r>
            <w:r>
              <w:rPr>
                <w:color w:val="000000"/>
                <w:sz w:val="22"/>
                <w:szCs w:val="22"/>
              </w:rPr>
              <w:t>0618001</w:t>
            </w:r>
          </w:p>
        </w:tc>
        <w:tc>
          <w:tcPr>
            <w:tcW w:w="4558" w:type="dxa"/>
            <w:vMerge w:val="restart"/>
          </w:tcPr>
          <w:p w14:paraId="02D30EC5" w14:textId="267C938E" w:rsidR="00E85092" w:rsidRPr="00D9480C" w:rsidRDefault="00E85092" w:rsidP="004376B2">
            <w:pPr>
              <w:jc w:val="both"/>
            </w:pPr>
            <w:r w:rsidRPr="00210783">
              <w:t xml:space="preserve">Ленинградская область, Тихвинский муниципальный район, </w:t>
            </w:r>
            <w:proofErr w:type="spellStart"/>
            <w:r w:rsidRPr="00210783">
              <w:t>Шугозерское</w:t>
            </w:r>
            <w:proofErr w:type="spellEnd"/>
            <w:r w:rsidRPr="00210783">
              <w:t xml:space="preserve"> сельское поселение</w:t>
            </w:r>
          </w:p>
        </w:tc>
        <w:tc>
          <w:tcPr>
            <w:tcW w:w="2754" w:type="dxa"/>
            <w:vMerge/>
          </w:tcPr>
          <w:p w14:paraId="75EA5230" w14:textId="77777777" w:rsidR="00E85092" w:rsidRPr="00D9480C" w:rsidRDefault="00E85092" w:rsidP="00E85092">
            <w:pPr>
              <w:pStyle w:val="a7"/>
              <w:spacing w:line="276" w:lineRule="auto"/>
            </w:pPr>
          </w:p>
        </w:tc>
      </w:tr>
      <w:tr w:rsidR="00E85092" w:rsidRPr="00D9480C" w14:paraId="2FCA8B8B" w14:textId="77777777" w:rsidTr="009771B6">
        <w:trPr>
          <w:trHeight w:val="79"/>
        </w:trPr>
        <w:tc>
          <w:tcPr>
            <w:tcW w:w="567" w:type="dxa"/>
            <w:vAlign w:val="center"/>
          </w:tcPr>
          <w:p w14:paraId="0F8F5476" w14:textId="64B12FEA" w:rsidR="00E85092" w:rsidRDefault="00E85092" w:rsidP="00E8509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00" w:type="dxa"/>
            <w:vAlign w:val="center"/>
          </w:tcPr>
          <w:p w14:paraId="08A7EC57" w14:textId="69F5B1C2" w:rsidR="00E85092" w:rsidRPr="00993576" w:rsidRDefault="00E85092" w:rsidP="00E85092">
            <w:pPr>
              <w:jc w:val="center"/>
            </w:pPr>
            <w:r>
              <w:rPr>
                <w:color w:val="000000"/>
                <w:sz w:val="22"/>
                <w:szCs w:val="22"/>
              </w:rPr>
              <w:t>47:13:0623001</w:t>
            </w:r>
          </w:p>
        </w:tc>
        <w:tc>
          <w:tcPr>
            <w:tcW w:w="4558" w:type="dxa"/>
            <w:vMerge/>
          </w:tcPr>
          <w:p w14:paraId="2D22854C" w14:textId="010E9B14" w:rsidR="00E85092" w:rsidRPr="00D9480C" w:rsidRDefault="00E85092" w:rsidP="00E85092"/>
        </w:tc>
        <w:tc>
          <w:tcPr>
            <w:tcW w:w="2754" w:type="dxa"/>
            <w:vMerge/>
          </w:tcPr>
          <w:p w14:paraId="20607739" w14:textId="77777777" w:rsidR="00E85092" w:rsidRPr="00D9480C" w:rsidRDefault="00E85092" w:rsidP="00E85092">
            <w:pPr>
              <w:pStyle w:val="a7"/>
              <w:spacing w:line="276" w:lineRule="auto"/>
            </w:pPr>
          </w:p>
        </w:tc>
      </w:tr>
    </w:tbl>
    <w:p w14:paraId="1A25A0FA" w14:textId="77777777" w:rsidR="00774B48" w:rsidRPr="00D9480C" w:rsidRDefault="00774B48" w:rsidP="00E16A0D">
      <w:pPr>
        <w:ind w:firstLine="709"/>
        <w:jc w:val="both"/>
        <w:rPr>
          <w:bCs/>
          <w:sz w:val="28"/>
          <w:szCs w:val="28"/>
        </w:rPr>
      </w:pPr>
    </w:p>
    <w:p w14:paraId="50765A53" w14:textId="265A6A07" w:rsidR="00F47029" w:rsidRPr="00D9480C" w:rsidRDefault="00F47029" w:rsidP="00E67287">
      <w:pPr>
        <w:rPr>
          <w:bCs/>
          <w:sz w:val="28"/>
          <w:szCs w:val="28"/>
        </w:rPr>
      </w:pPr>
    </w:p>
    <w:p w14:paraId="688B2895" w14:textId="04A67111" w:rsidR="006E2494" w:rsidRDefault="006E2494" w:rsidP="00B552C5"/>
    <w:p w14:paraId="004C43F7" w14:textId="77777777" w:rsidR="009B157D" w:rsidRDefault="009B157D" w:rsidP="00B552C5">
      <w:pPr>
        <w:rPr>
          <w:sz w:val="28"/>
          <w:szCs w:val="28"/>
        </w:rPr>
      </w:pPr>
    </w:p>
    <w:p w14:paraId="45B5D550" w14:textId="08D80358" w:rsidR="00E67287" w:rsidRPr="00391753" w:rsidRDefault="00E67287" w:rsidP="00B552C5">
      <w:pPr>
        <w:rPr>
          <w:sz w:val="22"/>
          <w:szCs w:val="22"/>
        </w:rPr>
      </w:pPr>
    </w:p>
    <w:sectPr w:rsidR="00E67287" w:rsidRPr="00391753" w:rsidSect="00C87051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B4D7B"/>
    <w:rsid w:val="0020398E"/>
    <w:rsid w:val="0024393B"/>
    <w:rsid w:val="00267F24"/>
    <w:rsid w:val="00277D24"/>
    <w:rsid w:val="002925CE"/>
    <w:rsid w:val="002A1AEC"/>
    <w:rsid w:val="002E626B"/>
    <w:rsid w:val="003168FC"/>
    <w:rsid w:val="0035715B"/>
    <w:rsid w:val="00371BBF"/>
    <w:rsid w:val="00391753"/>
    <w:rsid w:val="003A5959"/>
    <w:rsid w:val="00403447"/>
    <w:rsid w:val="0043163E"/>
    <w:rsid w:val="004376B2"/>
    <w:rsid w:val="00446C56"/>
    <w:rsid w:val="00446D5D"/>
    <w:rsid w:val="00450010"/>
    <w:rsid w:val="0045177D"/>
    <w:rsid w:val="00486803"/>
    <w:rsid w:val="004920A0"/>
    <w:rsid w:val="004926BF"/>
    <w:rsid w:val="004E30EE"/>
    <w:rsid w:val="0050275F"/>
    <w:rsid w:val="00522D63"/>
    <w:rsid w:val="0054463B"/>
    <w:rsid w:val="00565DA3"/>
    <w:rsid w:val="00570A0C"/>
    <w:rsid w:val="005F375B"/>
    <w:rsid w:val="00603C59"/>
    <w:rsid w:val="00652594"/>
    <w:rsid w:val="00661B54"/>
    <w:rsid w:val="00670098"/>
    <w:rsid w:val="006702C6"/>
    <w:rsid w:val="006703CE"/>
    <w:rsid w:val="00677BC0"/>
    <w:rsid w:val="006A25D9"/>
    <w:rsid w:val="006C3334"/>
    <w:rsid w:val="006C6CA3"/>
    <w:rsid w:val="006E2494"/>
    <w:rsid w:val="007472AB"/>
    <w:rsid w:val="00774B48"/>
    <w:rsid w:val="007853A2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E1F51"/>
    <w:rsid w:val="00921AD4"/>
    <w:rsid w:val="00934D55"/>
    <w:rsid w:val="00935F29"/>
    <w:rsid w:val="00943020"/>
    <w:rsid w:val="009565D3"/>
    <w:rsid w:val="00981305"/>
    <w:rsid w:val="00993027"/>
    <w:rsid w:val="009A1EF3"/>
    <w:rsid w:val="009B157D"/>
    <w:rsid w:val="009B401A"/>
    <w:rsid w:val="009B75B6"/>
    <w:rsid w:val="009B7A6C"/>
    <w:rsid w:val="009F1067"/>
    <w:rsid w:val="00A059F5"/>
    <w:rsid w:val="00A453D5"/>
    <w:rsid w:val="00A577EC"/>
    <w:rsid w:val="00AE309F"/>
    <w:rsid w:val="00B52900"/>
    <w:rsid w:val="00B552C5"/>
    <w:rsid w:val="00B61EE4"/>
    <w:rsid w:val="00B74395"/>
    <w:rsid w:val="00BA2BFA"/>
    <w:rsid w:val="00BA46CB"/>
    <w:rsid w:val="00BD1C1B"/>
    <w:rsid w:val="00BE2C96"/>
    <w:rsid w:val="00C06062"/>
    <w:rsid w:val="00C1195D"/>
    <w:rsid w:val="00C50DAD"/>
    <w:rsid w:val="00C67E41"/>
    <w:rsid w:val="00C76C3F"/>
    <w:rsid w:val="00C87051"/>
    <w:rsid w:val="00CA57C1"/>
    <w:rsid w:val="00CB6C5D"/>
    <w:rsid w:val="00D36F74"/>
    <w:rsid w:val="00D6408D"/>
    <w:rsid w:val="00D817CE"/>
    <w:rsid w:val="00D9480C"/>
    <w:rsid w:val="00DD22F9"/>
    <w:rsid w:val="00DE3268"/>
    <w:rsid w:val="00E16A0D"/>
    <w:rsid w:val="00E41255"/>
    <w:rsid w:val="00E47179"/>
    <w:rsid w:val="00E53D6F"/>
    <w:rsid w:val="00E67287"/>
    <w:rsid w:val="00E85092"/>
    <w:rsid w:val="00E95FF8"/>
    <w:rsid w:val="00EA179C"/>
    <w:rsid w:val="00EF7B27"/>
    <w:rsid w:val="00F34174"/>
    <w:rsid w:val="00F47029"/>
    <w:rsid w:val="00F87089"/>
    <w:rsid w:val="00FB0FBA"/>
    <w:rsid w:val="00FB3803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3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2025-09-19T05:41:00Z</cp:lastPrinted>
  <dcterms:created xsi:type="dcterms:W3CDTF">2025-09-24T09:28:00Z</dcterms:created>
  <dcterms:modified xsi:type="dcterms:W3CDTF">2025-09-24T09:28:00Z</dcterms:modified>
</cp:coreProperties>
</file>